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A42AB" w14:textId="77777777" w:rsidR="00EC1363" w:rsidRDefault="00EC1363">
      <w:pPr>
        <w:rPr>
          <w:sz w:val="36"/>
          <w:szCs w:val="36"/>
        </w:rPr>
      </w:pPr>
      <w:r w:rsidRPr="00763B0D">
        <w:rPr>
          <w:sz w:val="36"/>
          <w:szCs w:val="36"/>
        </w:rPr>
        <w:drawing>
          <wp:inline distT="0" distB="0" distL="0" distR="0" wp14:anchorId="55A43E8C" wp14:editId="2F2248E3">
            <wp:extent cx="3554507" cy="1945105"/>
            <wp:effectExtent l="19050" t="19050" r="27305" b="17145"/>
            <wp:docPr id="44494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416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9959" cy="194808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0444B5" w14:textId="77777777" w:rsidR="00EC1363" w:rsidRPr="00763B0D" w:rsidRDefault="00EC1363" w:rsidP="00EC1363">
      <w:pPr>
        <w:rPr>
          <w:sz w:val="36"/>
          <w:szCs w:val="36"/>
        </w:rPr>
      </w:pPr>
      <w:hyperlink r:id="rId5" w:history="1">
        <w:r w:rsidRPr="00763B0D">
          <w:rPr>
            <w:rStyle w:val="Hyperlink"/>
            <w:sz w:val="36"/>
            <w:szCs w:val="36"/>
          </w:rPr>
          <w:t>Berlitz German Coastguard</w:t>
        </w:r>
      </w:hyperlink>
    </w:p>
    <w:p w14:paraId="6B17A109" w14:textId="77777777" w:rsidR="002547D0" w:rsidRPr="00763B0D" w:rsidRDefault="002547D0" w:rsidP="002547D0">
      <w:pPr>
        <w:rPr>
          <w:sz w:val="36"/>
          <w:szCs w:val="36"/>
        </w:rPr>
      </w:pPr>
    </w:p>
    <w:p w14:paraId="0489C671" w14:textId="77777777" w:rsidR="002547D0" w:rsidRPr="00763B0D" w:rsidRDefault="002547D0" w:rsidP="002547D0">
      <w:pPr>
        <w:rPr>
          <w:sz w:val="36"/>
          <w:szCs w:val="36"/>
        </w:rPr>
      </w:pPr>
      <w:r w:rsidRPr="00763B0D">
        <w:rPr>
          <w:sz w:val="36"/>
          <w:szCs w:val="36"/>
        </w:rPr>
        <w:drawing>
          <wp:inline distT="0" distB="0" distL="0" distR="0" wp14:anchorId="5BD2A225" wp14:editId="3AA35276">
            <wp:extent cx="3325091" cy="1920098"/>
            <wp:effectExtent l="19050" t="19050" r="27940" b="23495"/>
            <wp:docPr id="1854741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7411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4964" cy="19373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E8D61" w14:textId="77777777" w:rsidR="002547D0" w:rsidRPr="00763B0D" w:rsidRDefault="002547D0" w:rsidP="002547D0">
      <w:pPr>
        <w:rPr>
          <w:sz w:val="36"/>
          <w:szCs w:val="36"/>
        </w:rPr>
      </w:pPr>
      <w:hyperlink r:id="rId7" w:history="1">
        <w:r w:rsidRPr="00763B0D">
          <w:rPr>
            <w:rStyle w:val="Hyperlink"/>
            <w:sz w:val="36"/>
            <w:szCs w:val="36"/>
          </w:rPr>
          <w:t>It’s not about the nail</w:t>
        </w:r>
      </w:hyperlink>
    </w:p>
    <w:p w14:paraId="58375F2A" w14:textId="77777777" w:rsidR="00EC1363" w:rsidRDefault="00EC1363">
      <w:pPr>
        <w:rPr>
          <w:sz w:val="36"/>
          <w:szCs w:val="36"/>
        </w:rPr>
      </w:pPr>
    </w:p>
    <w:p w14:paraId="165761CB" w14:textId="3F0C5C22" w:rsidR="00DB5470" w:rsidRPr="00763B0D" w:rsidRDefault="00AE0D91">
      <w:pPr>
        <w:rPr>
          <w:sz w:val="36"/>
          <w:szCs w:val="36"/>
        </w:rPr>
      </w:pPr>
      <w:r w:rsidRPr="00763B0D">
        <w:rPr>
          <w:sz w:val="36"/>
          <w:szCs w:val="36"/>
        </w:rPr>
        <w:drawing>
          <wp:inline distT="0" distB="0" distL="0" distR="0" wp14:anchorId="03FFFFA7" wp14:editId="314F4426">
            <wp:extent cx="3345247" cy="1869550"/>
            <wp:effectExtent l="19050" t="19050" r="26670" b="16510"/>
            <wp:docPr id="270531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3140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9358" cy="1883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E7A5A" w14:textId="1B157925" w:rsidR="00DB5470" w:rsidRPr="00763B0D" w:rsidRDefault="00DB5470">
      <w:pPr>
        <w:rPr>
          <w:sz w:val="36"/>
          <w:szCs w:val="36"/>
        </w:rPr>
      </w:pPr>
      <w:hyperlink r:id="rId9" w:history="1">
        <w:r w:rsidRPr="00763B0D">
          <w:rPr>
            <w:rStyle w:val="Hyperlink"/>
            <w:sz w:val="36"/>
            <w:szCs w:val="36"/>
          </w:rPr>
          <w:t>Broken Escalator</w:t>
        </w:r>
      </w:hyperlink>
    </w:p>
    <w:p w14:paraId="4ADB486A" w14:textId="05BB04A9" w:rsidR="002547D0" w:rsidRDefault="00074F4A">
      <w:pPr>
        <w:rPr>
          <w:sz w:val="36"/>
          <w:szCs w:val="36"/>
        </w:rPr>
      </w:pPr>
      <w:r w:rsidRPr="00074F4A">
        <w:rPr>
          <w:sz w:val="36"/>
          <w:szCs w:val="36"/>
        </w:rPr>
        <w:lastRenderedPageBreak/>
        <w:drawing>
          <wp:inline distT="0" distB="0" distL="0" distR="0" wp14:anchorId="72AE8C53" wp14:editId="5AC74F7A">
            <wp:extent cx="4314819" cy="2482404"/>
            <wp:effectExtent l="19050" t="19050" r="10160" b="13335"/>
            <wp:docPr id="398147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477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950" cy="24882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DBDB8" w14:textId="3FFFF981" w:rsidR="00562933" w:rsidRDefault="00180EA7" w:rsidP="00562933">
      <w:pPr>
        <w:rPr>
          <w:sz w:val="36"/>
          <w:szCs w:val="36"/>
        </w:rPr>
      </w:pPr>
      <w:hyperlink r:id="rId11" w:history="1">
        <w:r w:rsidR="00562933" w:rsidRPr="00562933">
          <w:rPr>
            <w:rStyle w:val="Hyperlink"/>
            <w:sz w:val="36"/>
            <w:szCs w:val="36"/>
          </w:rPr>
          <w:t>Tiny surprises for happiness and health | BJ Fogg, PhD</w:t>
        </w:r>
      </w:hyperlink>
    </w:p>
    <w:p w14:paraId="3FF4911F" w14:textId="77777777" w:rsidR="00180EA7" w:rsidRDefault="00180EA7" w:rsidP="00562933">
      <w:pPr>
        <w:rPr>
          <w:sz w:val="36"/>
          <w:szCs w:val="36"/>
        </w:rPr>
      </w:pPr>
    </w:p>
    <w:p w14:paraId="5A3AD08C" w14:textId="643F74C6" w:rsidR="006E64E7" w:rsidRDefault="006E64E7" w:rsidP="00562933">
      <w:pPr>
        <w:rPr>
          <w:sz w:val="36"/>
          <w:szCs w:val="36"/>
        </w:rPr>
      </w:pPr>
      <w:r w:rsidRPr="006E64E7">
        <w:rPr>
          <w:sz w:val="36"/>
          <w:szCs w:val="36"/>
        </w:rPr>
        <w:drawing>
          <wp:inline distT="0" distB="0" distL="0" distR="0" wp14:anchorId="716FBEAC" wp14:editId="729B8457">
            <wp:extent cx="4625224" cy="2804711"/>
            <wp:effectExtent l="19050" t="19050" r="23495" b="15240"/>
            <wp:docPr id="241148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486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2327" cy="28150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62AF8D" w14:textId="1FECB8CD" w:rsidR="006E64E7" w:rsidRDefault="00385C73" w:rsidP="00562933">
      <w:pPr>
        <w:rPr>
          <w:sz w:val="36"/>
          <w:szCs w:val="36"/>
        </w:rPr>
      </w:pPr>
      <w:hyperlink r:id="rId13" w:history="1">
        <w:r w:rsidRPr="00385C73">
          <w:rPr>
            <w:rStyle w:val="Hyperlink"/>
            <w:sz w:val="36"/>
            <w:szCs w:val="36"/>
          </w:rPr>
          <w:t>Kelly McGonigal – Power Breath Mind Hack 2016</w:t>
        </w:r>
      </w:hyperlink>
    </w:p>
    <w:p w14:paraId="526E4A12" w14:textId="1AE7FFFF" w:rsidR="006E64E7" w:rsidRDefault="005B6BFF" w:rsidP="00562933">
      <w:pPr>
        <w:rPr>
          <w:sz w:val="36"/>
          <w:szCs w:val="36"/>
        </w:rPr>
      </w:pPr>
      <w:r w:rsidRPr="005B6BFF">
        <w:rPr>
          <w:sz w:val="36"/>
          <w:szCs w:val="36"/>
        </w:rPr>
        <w:drawing>
          <wp:inline distT="0" distB="0" distL="0" distR="0" wp14:anchorId="5154A4F0" wp14:editId="7DAD08E1">
            <wp:extent cx="4454676" cy="2520509"/>
            <wp:effectExtent l="19050" t="19050" r="22225" b="13335"/>
            <wp:docPr id="79214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1464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9540" cy="25232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5F0CC" w14:textId="77777777" w:rsidR="004F609B" w:rsidRPr="00543C15" w:rsidRDefault="00D47CA2" w:rsidP="004F609B">
      <w:pPr>
        <w:rPr>
          <w:sz w:val="36"/>
          <w:szCs w:val="36"/>
        </w:rPr>
      </w:pPr>
      <w:r w:rsidRPr="00D47CA2">
        <w:rPr>
          <w:sz w:val="36"/>
          <w:szCs w:val="36"/>
        </w:rPr>
        <w:t>NCPTSD / NCTSN Video: Color Breathing, 2005</w:t>
      </w:r>
      <w:r>
        <w:rPr>
          <w:sz w:val="36"/>
          <w:szCs w:val="36"/>
        </w:rPr>
        <w:t xml:space="preserve"> </w:t>
      </w:r>
      <w:r w:rsidR="004F609B">
        <w:rPr>
          <w:sz w:val="36"/>
          <w:szCs w:val="36"/>
        </w:rPr>
        <w:t>(Link only by permission - unavailable)</w:t>
      </w:r>
    </w:p>
    <w:p w14:paraId="18AC7D75" w14:textId="5BDAC123" w:rsidR="006E64E7" w:rsidRDefault="00D47CA2" w:rsidP="00562933">
      <w:pPr>
        <w:rPr>
          <w:sz w:val="36"/>
          <w:szCs w:val="36"/>
        </w:rPr>
      </w:pPr>
      <w:r>
        <w:rPr>
          <w:sz w:val="36"/>
          <w:szCs w:val="36"/>
        </w:rPr>
        <w:t xml:space="preserve">Consider alternatives: </w:t>
      </w:r>
      <w:hyperlink r:id="rId15" w:history="1">
        <w:r w:rsidR="008F4768" w:rsidRPr="008F4768">
          <w:rPr>
            <w:rStyle w:val="Hyperlink"/>
            <w:sz w:val="36"/>
            <w:szCs w:val="36"/>
          </w:rPr>
          <w:t>Color Breathing - Everyday Speech</w:t>
        </w:r>
      </w:hyperlink>
    </w:p>
    <w:p w14:paraId="744B07B3" w14:textId="6475A197" w:rsidR="00E83A0A" w:rsidRPr="00562933" w:rsidRDefault="00AB2318" w:rsidP="00562933">
      <w:pPr>
        <w:rPr>
          <w:sz w:val="36"/>
          <w:szCs w:val="36"/>
        </w:rPr>
      </w:pPr>
      <w:r w:rsidRPr="00AB2318">
        <w:rPr>
          <w:sz w:val="36"/>
          <w:szCs w:val="36"/>
        </w:rPr>
        <w:drawing>
          <wp:inline distT="0" distB="0" distL="0" distR="0" wp14:anchorId="0FC50A48" wp14:editId="7F66160F">
            <wp:extent cx="4466034" cy="2793208"/>
            <wp:effectExtent l="19050" t="19050" r="10795" b="26670"/>
            <wp:docPr id="1210346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467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649" cy="27979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34A224" w14:textId="7AF18047" w:rsidR="00764A84" w:rsidRPr="00764A84" w:rsidRDefault="00AF4ADD" w:rsidP="00764A84">
      <w:pPr>
        <w:rPr>
          <w:sz w:val="36"/>
          <w:szCs w:val="36"/>
        </w:rPr>
      </w:pPr>
      <w:hyperlink r:id="rId17" w:history="1">
        <w:r w:rsidRPr="00AF4ADD">
          <w:rPr>
            <w:rStyle w:val="Hyperlink"/>
            <w:sz w:val="36"/>
            <w:szCs w:val="36"/>
          </w:rPr>
          <w:t>Sue Reynolds: Writing Our Way Out of Trouble. TED Talk 2013 (FULL VERSION)</w:t>
        </w:r>
      </w:hyperlink>
    </w:p>
    <w:p w14:paraId="6644B0E7" w14:textId="77777777" w:rsidR="00764A84" w:rsidRDefault="00764A84">
      <w:pPr>
        <w:rPr>
          <w:sz w:val="36"/>
          <w:szCs w:val="36"/>
        </w:rPr>
      </w:pPr>
    </w:p>
    <w:p w14:paraId="46723252" w14:textId="10C9AB2E" w:rsidR="00AF4ADD" w:rsidRDefault="00DC5D40">
      <w:pPr>
        <w:rPr>
          <w:sz w:val="36"/>
          <w:szCs w:val="36"/>
        </w:rPr>
      </w:pPr>
      <w:r w:rsidRPr="00DC5D40">
        <w:rPr>
          <w:sz w:val="36"/>
          <w:szCs w:val="36"/>
        </w:rPr>
        <w:drawing>
          <wp:inline distT="0" distB="0" distL="0" distR="0" wp14:anchorId="23B8C9C5" wp14:editId="2DEE331C">
            <wp:extent cx="4508268" cy="2657607"/>
            <wp:effectExtent l="19050" t="19050" r="26035" b="9525"/>
            <wp:docPr id="1214514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51468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5525" cy="26618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5E935" w14:textId="39D8C2A3" w:rsidR="003045FC" w:rsidRDefault="003045FC" w:rsidP="003045FC">
      <w:pPr>
        <w:rPr>
          <w:sz w:val="36"/>
          <w:szCs w:val="36"/>
        </w:rPr>
      </w:pPr>
      <w:r w:rsidRPr="003045FC">
        <w:rPr>
          <w:sz w:val="36"/>
          <w:szCs w:val="36"/>
        </w:rPr>
        <w:t>NCPTSD / NCTSN Video: Reminders 2005</w:t>
      </w:r>
      <w:r>
        <w:rPr>
          <w:sz w:val="36"/>
          <w:szCs w:val="36"/>
        </w:rPr>
        <w:t xml:space="preserve"> </w:t>
      </w:r>
      <w:r w:rsidR="004F609B">
        <w:rPr>
          <w:sz w:val="36"/>
          <w:szCs w:val="36"/>
        </w:rPr>
        <w:t>(Link only by permission - unavailable)</w:t>
      </w:r>
    </w:p>
    <w:p w14:paraId="2D01B0A0" w14:textId="77777777" w:rsidR="004F609B" w:rsidRDefault="004F609B" w:rsidP="003045FC">
      <w:pPr>
        <w:rPr>
          <w:sz w:val="36"/>
          <w:szCs w:val="36"/>
        </w:rPr>
      </w:pPr>
    </w:p>
    <w:p w14:paraId="7AB04153" w14:textId="4AD83F6D" w:rsidR="003045FC" w:rsidRDefault="000C1ABE">
      <w:pPr>
        <w:rPr>
          <w:sz w:val="36"/>
          <w:szCs w:val="36"/>
        </w:rPr>
      </w:pPr>
      <w:r w:rsidRPr="000C1ABE">
        <w:rPr>
          <w:sz w:val="36"/>
          <w:szCs w:val="36"/>
        </w:rPr>
        <w:drawing>
          <wp:inline distT="0" distB="0" distL="0" distR="0" wp14:anchorId="650617FB" wp14:editId="3FD41159">
            <wp:extent cx="4583442" cy="2649191"/>
            <wp:effectExtent l="19050" t="19050" r="26670" b="18415"/>
            <wp:docPr id="1254838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387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6005" cy="26622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AC3D5B" w14:textId="6D6C0DC7" w:rsidR="005A2669" w:rsidRPr="005A2669" w:rsidRDefault="00D74028" w:rsidP="005A2669">
      <w:pPr>
        <w:rPr>
          <w:sz w:val="36"/>
          <w:szCs w:val="36"/>
        </w:rPr>
      </w:pPr>
      <w:hyperlink r:id="rId20" w:history="1">
        <w:r w:rsidR="005A2669" w:rsidRPr="005A2669">
          <w:rPr>
            <w:rStyle w:val="Hyperlink"/>
            <w:sz w:val="36"/>
            <w:szCs w:val="36"/>
          </w:rPr>
          <w:t>Kelly McGonigal, TED Talk 2013</w:t>
        </w:r>
      </w:hyperlink>
    </w:p>
    <w:p w14:paraId="2CBCF4CA" w14:textId="1E01FF8F" w:rsidR="003045FC" w:rsidRDefault="00785FE8">
      <w:pPr>
        <w:rPr>
          <w:sz w:val="36"/>
          <w:szCs w:val="36"/>
        </w:rPr>
      </w:pPr>
      <w:r w:rsidRPr="00785FE8">
        <w:rPr>
          <w:sz w:val="36"/>
          <w:szCs w:val="36"/>
        </w:rPr>
        <w:drawing>
          <wp:inline distT="0" distB="0" distL="0" distR="0" wp14:anchorId="4DB5DB47" wp14:editId="11054B58">
            <wp:extent cx="4528080" cy="2490444"/>
            <wp:effectExtent l="19050" t="19050" r="25400" b="24765"/>
            <wp:docPr id="1612122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2226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4038" cy="24992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D72A9B" w14:textId="56C7094F" w:rsidR="00DB5470" w:rsidRDefault="00DB5470">
      <w:pPr>
        <w:rPr>
          <w:sz w:val="36"/>
          <w:szCs w:val="36"/>
        </w:rPr>
      </w:pPr>
      <w:hyperlink r:id="rId22" w:history="1">
        <w:r w:rsidRPr="00763B0D">
          <w:rPr>
            <w:rStyle w:val="Hyperlink"/>
            <w:sz w:val="36"/>
            <w:szCs w:val="36"/>
          </w:rPr>
          <w:t>Bob Newhart “Stop It!”</w:t>
        </w:r>
      </w:hyperlink>
    </w:p>
    <w:p w14:paraId="7A9FC80C" w14:textId="77777777" w:rsidR="009A2C82" w:rsidRPr="00763B0D" w:rsidRDefault="009A2C82">
      <w:pPr>
        <w:rPr>
          <w:sz w:val="36"/>
          <w:szCs w:val="36"/>
        </w:rPr>
      </w:pPr>
    </w:p>
    <w:p w14:paraId="536FCA4B" w14:textId="65C36354" w:rsidR="00DB5470" w:rsidRDefault="00C35421">
      <w:pPr>
        <w:rPr>
          <w:sz w:val="36"/>
          <w:szCs w:val="36"/>
        </w:rPr>
      </w:pPr>
      <w:r w:rsidRPr="00C35421">
        <w:rPr>
          <w:sz w:val="36"/>
          <w:szCs w:val="36"/>
        </w:rPr>
        <w:drawing>
          <wp:inline distT="0" distB="0" distL="0" distR="0" wp14:anchorId="13C67CDD" wp14:editId="1C1B5D05">
            <wp:extent cx="4617647" cy="2736383"/>
            <wp:effectExtent l="19050" t="19050" r="12065" b="26035"/>
            <wp:docPr id="1155847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470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0697" cy="27441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A18A25" w14:textId="28012CD1" w:rsidR="00543C15" w:rsidRDefault="00543C15" w:rsidP="00543C15">
      <w:pPr>
        <w:rPr>
          <w:sz w:val="36"/>
          <w:szCs w:val="36"/>
        </w:rPr>
      </w:pPr>
      <w:r w:rsidRPr="00543C15">
        <w:rPr>
          <w:sz w:val="36"/>
          <w:szCs w:val="36"/>
        </w:rPr>
        <w:t>NCPTSD / NCTSN Video: Payoff Matrix 2005</w:t>
      </w:r>
      <w:r>
        <w:rPr>
          <w:sz w:val="36"/>
          <w:szCs w:val="36"/>
        </w:rPr>
        <w:t xml:space="preserve"> (</w:t>
      </w:r>
      <w:r w:rsidR="004F609B">
        <w:rPr>
          <w:sz w:val="36"/>
          <w:szCs w:val="36"/>
        </w:rPr>
        <w:t>Link o</w:t>
      </w:r>
      <w:r>
        <w:rPr>
          <w:sz w:val="36"/>
          <w:szCs w:val="36"/>
        </w:rPr>
        <w:t xml:space="preserve">nly by permission </w:t>
      </w:r>
      <w:r w:rsidR="004F609B">
        <w:rPr>
          <w:sz w:val="36"/>
          <w:szCs w:val="36"/>
        </w:rPr>
        <w:t>- u</w:t>
      </w:r>
      <w:r>
        <w:rPr>
          <w:sz w:val="36"/>
          <w:szCs w:val="36"/>
        </w:rPr>
        <w:t>navailable)</w:t>
      </w:r>
    </w:p>
    <w:p w14:paraId="62941F85" w14:textId="77777777" w:rsidR="007B2358" w:rsidRDefault="007B2358" w:rsidP="00543C15">
      <w:pPr>
        <w:rPr>
          <w:sz w:val="36"/>
          <w:szCs w:val="36"/>
        </w:rPr>
      </w:pPr>
    </w:p>
    <w:p w14:paraId="372DFFF2" w14:textId="1292ED87" w:rsidR="007B2358" w:rsidRPr="00543C15" w:rsidRDefault="007B2358" w:rsidP="00543C15">
      <w:pPr>
        <w:rPr>
          <w:sz w:val="36"/>
          <w:szCs w:val="36"/>
        </w:rPr>
      </w:pPr>
      <w:r w:rsidRPr="007B2358">
        <w:rPr>
          <w:sz w:val="36"/>
          <w:szCs w:val="36"/>
        </w:rPr>
        <w:drawing>
          <wp:inline distT="0" distB="0" distL="0" distR="0" wp14:anchorId="29AF0C04" wp14:editId="2F376E2B">
            <wp:extent cx="4427697" cy="2493891"/>
            <wp:effectExtent l="19050" t="19050" r="11430" b="20955"/>
            <wp:docPr id="641905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0547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1089" cy="25070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86CEB5" w14:textId="77777777" w:rsidR="00ED0CE1" w:rsidRDefault="00ED0CE1" w:rsidP="00ED0CE1">
      <w:pPr>
        <w:rPr>
          <w:sz w:val="36"/>
          <w:szCs w:val="36"/>
        </w:rPr>
      </w:pPr>
      <w:hyperlink r:id="rId25" w:history="1">
        <w:r w:rsidRPr="005A2669">
          <w:rPr>
            <w:rStyle w:val="Hyperlink"/>
            <w:sz w:val="36"/>
            <w:szCs w:val="36"/>
          </w:rPr>
          <w:t>Kelly McGonigal, TED Talk 2013</w:t>
        </w:r>
      </w:hyperlink>
    </w:p>
    <w:p w14:paraId="3F89E53D" w14:textId="77777777" w:rsidR="000260AE" w:rsidRDefault="000260AE" w:rsidP="00ED0CE1">
      <w:pPr>
        <w:rPr>
          <w:sz w:val="36"/>
          <w:szCs w:val="36"/>
        </w:rPr>
      </w:pPr>
    </w:p>
    <w:p w14:paraId="4102D0F5" w14:textId="0633C709" w:rsidR="000260AE" w:rsidRDefault="001D0CAD" w:rsidP="00ED0CE1">
      <w:pPr>
        <w:rPr>
          <w:sz w:val="36"/>
          <w:szCs w:val="36"/>
        </w:rPr>
      </w:pPr>
      <w:r w:rsidRPr="001D0CAD">
        <w:rPr>
          <w:sz w:val="36"/>
          <w:szCs w:val="36"/>
        </w:rPr>
        <w:drawing>
          <wp:inline distT="0" distB="0" distL="0" distR="0" wp14:anchorId="0B674AC9" wp14:editId="55084E84">
            <wp:extent cx="4388023" cy="2579370"/>
            <wp:effectExtent l="19050" t="19050" r="12700" b="11430"/>
            <wp:docPr id="372429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2900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0493" cy="2586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99B80" w14:textId="28EF6B9F" w:rsidR="000260AE" w:rsidRDefault="000260AE" w:rsidP="000260AE">
      <w:pPr>
        <w:rPr>
          <w:sz w:val="36"/>
          <w:szCs w:val="36"/>
        </w:rPr>
      </w:pPr>
      <w:r w:rsidRPr="000260AE">
        <w:rPr>
          <w:sz w:val="36"/>
          <w:szCs w:val="36"/>
        </w:rPr>
        <w:t>NCPTSD / NCTSN Video: Social Support 2005</w:t>
      </w:r>
      <w:r>
        <w:rPr>
          <w:sz w:val="36"/>
          <w:szCs w:val="36"/>
        </w:rPr>
        <w:t xml:space="preserve"> (</w:t>
      </w:r>
      <w:r>
        <w:rPr>
          <w:sz w:val="36"/>
          <w:szCs w:val="36"/>
        </w:rPr>
        <w:t>Link only by permission - unavailable)</w:t>
      </w:r>
    </w:p>
    <w:p w14:paraId="0A31B15D" w14:textId="6DDF540A" w:rsidR="000260AE" w:rsidRPr="000260AE" w:rsidRDefault="000260AE" w:rsidP="000260AE">
      <w:pPr>
        <w:rPr>
          <w:sz w:val="36"/>
          <w:szCs w:val="36"/>
        </w:rPr>
      </w:pPr>
    </w:p>
    <w:p w14:paraId="14D4A3E5" w14:textId="77777777" w:rsidR="000260AE" w:rsidRPr="005A2669" w:rsidRDefault="000260AE" w:rsidP="00ED0CE1">
      <w:pPr>
        <w:rPr>
          <w:sz w:val="36"/>
          <w:szCs w:val="36"/>
        </w:rPr>
      </w:pPr>
    </w:p>
    <w:p w14:paraId="01F241FD" w14:textId="77777777" w:rsidR="00543C15" w:rsidRPr="00763B0D" w:rsidRDefault="00543C15">
      <w:pPr>
        <w:rPr>
          <w:sz w:val="36"/>
          <w:szCs w:val="36"/>
        </w:rPr>
      </w:pPr>
    </w:p>
    <w:sectPr w:rsidR="00543C15" w:rsidRPr="00763B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470"/>
    <w:rsid w:val="000122DF"/>
    <w:rsid w:val="000260AE"/>
    <w:rsid w:val="00074F4A"/>
    <w:rsid w:val="000C1ABE"/>
    <w:rsid w:val="00180EA7"/>
    <w:rsid w:val="001D0CAD"/>
    <w:rsid w:val="001F685E"/>
    <w:rsid w:val="002547D0"/>
    <w:rsid w:val="003045FC"/>
    <w:rsid w:val="00385C73"/>
    <w:rsid w:val="004F609B"/>
    <w:rsid w:val="00543C15"/>
    <w:rsid w:val="005461D3"/>
    <w:rsid w:val="00562933"/>
    <w:rsid w:val="005A2669"/>
    <w:rsid w:val="005B6BFF"/>
    <w:rsid w:val="006E64E7"/>
    <w:rsid w:val="00763B0D"/>
    <w:rsid w:val="00764A84"/>
    <w:rsid w:val="00770931"/>
    <w:rsid w:val="00785FE8"/>
    <w:rsid w:val="007B2358"/>
    <w:rsid w:val="007B7421"/>
    <w:rsid w:val="008F4768"/>
    <w:rsid w:val="0093046A"/>
    <w:rsid w:val="00955C6B"/>
    <w:rsid w:val="009A2C82"/>
    <w:rsid w:val="00AB2318"/>
    <w:rsid w:val="00AE0D91"/>
    <w:rsid w:val="00AF4ADD"/>
    <w:rsid w:val="00C35421"/>
    <w:rsid w:val="00D47CA2"/>
    <w:rsid w:val="00D74028"/>
    <w:rsid w:val="00DB5470"/>
    <w:rsid w:val="00DC5D40"/>
    <w:rsid w:val="00E83A0A"/>
    <w:rsid w:val="00EC1363"/>
    <w:rsid w:val="00ED0CE1"/>
    <w:rsid w:val="00F8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9B499"/>
  <w15:chartTrackingRefBased/>
  <w15:docId w15:val="{3794FEC9-728E-4F55-84EC-AE9BC3710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5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36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gthink.com/videos/jane-mcgonigal-teaches-a-breathing-hack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www.youtube.com/watch?v=-4EDhdAHrO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kvb2QV0xMUs" TargetMode="External"/><Relationship Id="rId25" Type="http://schemas.openxmlformats.org/officeDocument/2006/relationships/hyperlink" Target="https://www.youtube.com/watch?v=RcGyVTAoXE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RcGyVTAoXEU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2L1R7OtJhWs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youtube.com/watch?v=0MUsVcYhERY" TargetMode="External"/><Relationship Id="rId15" Type="http://schemas.openxmlformats.org/officeDocument/2006/relationships/hyperlink" Target="https://www.youtube.com/watch?v=N_EG3k2Lq7w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47rQkTPWW2I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bcSAQyzPcl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112</Words>
  <Characters>596</Characters>
  <Application>Microsoft Office Word</Application>
  <DocSecurity>0</DocSecurity>
  <Lines>42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Wallker</dc:creator>
  <cp:keywords/>
  <dc:description/>
  <cp:lastModifiedBy>Douglas Wallker</cp:lastModifiedBy>
  <cp:revision>33</cp:revision>
  <dcterms:created xsi:type="dcterms:W3CDTF">2024-12-05T22:55:00Z</dcterms:created>
  <dcterms:modified xsi:type="dcterms:W3CDTF">2024-12-08T22:56:00Z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6b00bbe5-da71-431f-8f0f-ef636b41e4db</vt:lpwstr>
  </property>
</Properties>
</file>